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C5" w:rsidRPr="00A36EA6" w:rsidRDefault="00F85FC5" w:rsidP="00F85FC5">
      <w:r w:rsidRPr="00A36EA6">
        <w:rPr>
          <w:b/>
          <w:bCs/>
          <w:noProof/>
          <w:lang w:val="en-US"/>
        </w:rPr>
        <w:drawing>
          <wp:inline distT="0" distB="0" distL="0" distR="0" wp14:anchorId="1801B3D5" wp14:editId="145CA243">
            <wp:extent cx="1828800" cy="659130"/>
            <wp:effectExtent l="0" t="0" r="0" b="7620"/>
            <wp:docPr id="3" name="Picture 3" descr="D:\Backup\Downloads\Rajagir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wnloads\Rajagiri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C5" w:rsidRDefault="00F85FC5" w:rsidP="00F85FC5">
      <w:pPr>
        <w:jc w:val="center"/>
        <w:rPr>
          <w:b/>
          <w:bCs/>
        </w:rPr>
      </w:pPr>
    </w:p>
    <w:p w:rsidR="00F85FC5" w:rsidRPr="00A36EA6" w:rsidRDefault="003536EF" w:rsidP="00F85FC5">
      <w:pPr>
        <w:jc w:val="center"/>
      </w:pPr>
      <w:r w:rsidRPr="00A36EA6">
        <w:rPr>
          <w:b/>
          <w:bCs/>
        </w:rPr>
        <w:t>RAJAGIRI COLLEGE OF SOCIAL SCIENCES (AUTONOMOUS)</w:t>
      </w:r>
    </w:p>
    <w:p w:rsidR="00065D4E" w:rsidRDefault="00F85FC5" w:rsidP="00F85FC5">
      <w:pPr>
        <w:jc w:val="center"/>
        <w:rPr>
          <w:b/>
          <w:bCs/>
        </w:rPr>
      </w:pPr>
      <w:r w:rsidRPr="00065D4E">
        <w:rPr>
          <w:bCs/>
          <w:sz w:val="24"/>
        </w:rPr>
        <w:t>School of Commerce</w:t>
      </w:r>
      <w:r w:rsidRPr="00065D4E">
        <w:rPr>
          <w:b/>
          <w:bCs/>
          <w:sz w:val="24"/>
        </w:rPr>
        <w:t xml:space="preserve"> </w:t>
      </w:r>
    </w:p>
    <w:p w:rsidR="00F85FC5" w:rsidRPr="00065D4E" w:rsidRDefault="00DF4C0A" w:rsidP="00065D4E">
      <w:pPr>
        <w:jc w:val="center"/>
      </w:pPr>
      <w:r>
        <w:rPr>
          <w:b/>
          <w:bCs/>
        </w:rPr>
        <w:t>B.Com</w:t>
      </w:r>
      <w:r w:rsidR="00F85FC5">
        <w:rPr>
          <w:b/>
          <w:bCs/>
        </w:rPr>
        <w:t xml:space="preserve"> </w:t>
      </w:r>
      <w:r w:rsidR="00065D4E" w:rsidRPr="00065D4E">
        <w:rPr>
          <w:b/>
          <w:bCs/>
        </w:rPr>
        <w:t xml:space="preserve">Semester </w:t>
      </w:r>
      <w:r w:rsidR="00F85FC5">
        <w:rPr>
          <w:b/>
          <w:bCs/>
        </w:rPr>
        <w:t>–</w:t>
      </w:r>
      <w:r>
        <w:rPr>
          <w:b/>
          <w:bCs/>
        </w:rPr>
        <w:t xml:space="preserve"> I</w:t>
      </w:r>
      <w:r w:rsidR="007B263A">
        <w:rPr>
          <w:b/>
          <w:bCs/>
        </w:rPr>
        <w:t>II</w:t>
      </w:r>
      <w:r w:rsidR="00F85FC5" w:rsidRPr="00A36EA6">
        <w:rPr>
          <w:b/>
          <w:bCs/>
        </w:rPr>
        <w:t>   CAE</w:t>
      </w:r>
      <w:r w:rsidR="00F85FC5">
        <w:rPr>
          <w:b/>
          <w:bCs/>
        </w:rPr>
        <w:t xml:space="preserve"> </w:t>
      </w:r>
      <w:r w:rsidR="00D13A34">
        <w:rPr>
          <w:b/>
          <w:bCs/>
        </w:rPr>
        <w:t>2</w:t>
      </w:r>
      <w:r w:rsidR="00FC3F53">
        <w:rPr>
          <w:b/>
          <w:bCs/>
        </w:rPr>
        <w:t xml:space="preserve">     </w:t>
      </w:r>
      <w:r w:rsidR="00D13A34" w:rsidRPr="00D13A34">
        <w:rPr>
          <w:rFonts w:ascii="Arial Narrow" w:hAnsi="Arial Narrow"/>
          <w:b/>
        </w:rPr>
        <w:t xml:space="preserve">September </w:t>
      </w:r>
      <w:r w:rsidR="00D13A34">
        <w:rPr>
          <w:b/>
          <w:bCs/>
        </w:rPr>
        <w:t>2019</w:t>
      </w:r>
    </w:p>
    <w:p w:rsidR="00F85FC5" w:rsidRPr="00A36EA6" w:rsidRDefault="00F85FC5" w:rsidP="00F85FC5">
      <w:pPr>
        <w:jc w:val="center"/>
        <w:rPr>
          <w:b/>
          <w:bCs/>
        </w:rPr>
      </w:pPr>
      <w:r w:rsidRPr="00A36EA6">
        <w:rPr>
          <w:b/>
          <w:bCs/>
        </w:rPr>
        <w:t>Time Table</w:t>
      </w:r>
    </w:p>
    <w:tbl>
      <w:tblPr>
        <w:tblW w:w="9782" w:type="dxa"/>
        <w:tblInd w:w="-434" w:type="dxa"/>
        <w:tblLook w:val="04A0" w:firstRow="1" w:lastRow="0" w:firstColumn="1" w:lastColumn="0" w:noHBand="0" w:noVBand="1"/>
      </w:tblPr>
      <w:tblGrid>
        <w:gridCol w:w="1419"/>
        <w:gridCol w:w="5670"/>
        <w:gridCol w:w="1213"/>
        <w:gridCol w:w="1480"/>
      </w:tblGrid>
      <w:tr w:rsidR="001C7FC1" w:rsidTr="001C7FC1">
        <w:trPr>
          <w:trHeight w:val="64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Subject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Venue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Time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13A34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16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61AD1" w:rsidRPr="00CA3811" w:rsidRDefault="00161AD1" w:rsidP="00161AD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A3811">
              <w:rPr>
                <w:rFonts w:ascii="Arial Narrow" w:hAnsi="Arial Narrow"/>
                <w:sz w:val="24"/>
                <w:szCs w:val="24"/>
              </w:rPr>
              <w:t>English : Gems of Imagination (Model I F&amp;T/Computer application)</w:t>
            </w:r>
          </w:p>
          <w:p w:rsidR="00161AD1" w:rsidRDefault="00161AD1" w:rsidP="00161AD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A3811">
              <w:rPr>
                <w:rFonts w:ascii="Arial Narrow" w:hAnsi="Arial Narrow"/>
                <w:sz w:val="24"/>
                <w:szCs w:val="24"/>
              </w:rPr>
              <w:t>English Literature and/as Identity (Model II  F&amp;T)</w:t>
            </w:r>
          </w:p>
          <w:p w:rsidR="00161AD1" w:rsidRDefault="00161AD1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Exam  Hall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A36A27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</w:t>
            </w:r>
            <w:r w:rsidR="00EB7EDD">
              <w:rPr>
                <w:rFonts w:ascii="Arial Narrow" w:hAnsi="Arial Narrow"/>
                <w:sz w:val="24"/>
                <w:szCs w:val="24"/>
              </w:rPr>
              <w:t>.30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Pr="005A3164" w:rsidRDefault="00985195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85195">
              <w:rPr>
                <w:rFonts w:ascii="Arial Narrow" w:hAnsi="Arial Narrow"/>
                <w:sz w:val="24"/>
                <w:szCs w:val="24"/>
                <w:lang w:val="en-US"/>
              </w:rPr>
              <w:t>Corporate Accounts I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5A3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1.30 – 3.00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13A34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17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985195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85195">
              <w:rPr>
                <w:rFonts w:ascii="Arial Narrow" w:hAnsi="Arial Narrow"/>
                <w:sz w:val="24"/>
                <w:szCs w:val="24"/>
              </w:rPr>
              <w:t>Financial Markets and Operations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A36A27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</w:t>
            </w:r>
            <w:r w:rsidR="00EB7EDD">
              <w:rPr>
                <w:rFonts w:ascii="Arial Narrow" w:hAnsi="Arial Narrow"/>
                <w:sz w:val="24"/>
                <w:szCs w:val="24"/>
              </w:rPr>
              <w:t>.30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7EDD" w:rsidRPr="002F23AF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985195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85195">
              <w:rPr>
                <w:rFonts w:ascii="Arial Narrow" w:hAnsi="Arial Narrow"/>
                <w:sz w:val="24"/>
                <w:szCs w:val="24"/>
              </w:rPr>
              <w:t>Quantitative Techniques for Business I</w:t>
            </w:r>
            <w:r>
              <w:rPr>
                <w:rFonts w:ascii="Arial Narrow" w:hAnsi="Arial Narrow"/>
                <w:sz w:val="24"/>
                <w:szCs w:val="24"/>
              </w:rPr>
              <w:t xml:space="preserve"> (Model I F&amp;T/Computer application)</w:t>
            </w:r>
          </w:p>
          <w:p w:rsidR="00985195" w:rsidRDefault="00481B0B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81B0B">
              <w:rPr>
                <w:rFonts w:ascii="Arial Narrow" w:hAnsi="Arial Narrow"/>
                <w:sz w:val="24"/>
                <w:szCs w:val="24"/>
              </w:rPr>
              <w:t>Cost Accounting I</w:t>
            </w:r>
            <w:r>
              <w:rPr>
                <w:rFonts w:ascii="Arial Narrow" w:hAnsi="Arial Narrow"/>
                <w:sz w:val="24"/>
                <w:szCs w:val="24"/>
              </w:rPr>
              <w:t xml:space="preserve"> (Model II  F&amp;T)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1.30 – 3.00</w:t>
            </w:r>
          </w:p>
        </w:tc>
      </w:tr>
      <w:tr w:rsidR="00EB7EDD" w:rsidTr="00EB7EDD">
        <w:trPr>
          <w:trHeight w:val="570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D13A34" w:rsidP="005A316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18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5A316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5195" w:rsidRDefault="00985195" w:rsidP="0098519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85195">
              <w:rPr>
                <w:rFonts w:ascii="Arial Narrow" w:hAnsi="Arial Narrow"/>
                <w:sz w:val="24"/>
                <w:szCs w:val="24"/>
              </w:rPr>
              <w:t>Information Technology for Business(Theory)</w:t>
            </w:r>
          </w:p>
          <w:p w:rsidR="00985195" w:rsidRDefault="00985195" w:rsidP="0098519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(Model I-Computer application)</w:t>
            </w:r>
          </w:p>
          <w:p w:rsidR="00EB7EDD" w:rsidRDefault="005B257C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5B257C">
              <w:rPr>
                <w:rFonts w:ascii="Arial Narrow" w:hAnsi="Arial Narrow"/>
                <w:sz w:val="24"/>
                <w:szCs w:val="24"/>
              </w:rPr>
              <w:t>Goods and Services Tax</w:t>
            </w:r>
            <w:r w:rsidR="006A3F8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(Model I and Model II  F&amp;T)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A36A27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</w:t>
            </w:r>
            <w:r w:rsidR="00EB7EDD">
              <w:rPr>
                <w:rFonts w:ascii="Arial Narrow" w:hAnsi="Arial Narrow"/>
                <w:sz w:val="24"/>
                <w:szCs w:val="24"/>
              </w:rPr>
              <w:t>.30</w:t>
            </w:r>
          </w:p>
        </w:tc>
      </w:tr>
      <w:tr w:rsidR="00EB7EDD" w:rsidTr="00EB7EDD">
        <w:trPr>
          <w:trHeight w:val="31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EB7EDD" w:rsidP="005A316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61AD1" w:rsidRDefault="00161AD1" w:rsidP="00161AD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A3811">
              <w:rPr>
                <w:rFonts w:ascii="Arial Narrow" w:hAnsi="Arial Narrow"/>
                <w:sz w:val="24"/>
                <w:szCs w:val="24"/>
              </w:rPr>
              <w:t>Marketing Management</w:t>
            </w:r>
          </w:p>
          <w:p w:rsidR="00053935" w:rsidRDefault="00053935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EB7ED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1.30 – 3.00</w:t>
            </w:r>
          </w:p>
        </w:tc>
      </w:tr>
    </w:tbl>
    <w:p w:rsidR="00F85FC5" w:rsidRPr="00A36EA6" w:rsidRDefault="00F85FC5" w:rsidP="00F85FC5"/>
    <w:p w:rsidR="00F85FC5" w:rsidRDefault="00F85FC5" w:rsidP="00483A0C">
      <w:r w:rsidRPr="00A36EA6">
        <w:t>The students should report</w:t>
      </w:r>
      <w:r w:rsidR="00483A0C">
        <w:t xml:space="preserve"> at</w:t>
      </w:r>
      <w:r w:rsidRPr="00A36EA6">
        <w:t xml:space="preserve"> the examination venue 15 minutes before the scheduled time.</w:t>
      </w:r>
    </w:p>
    <w:p w:rsidR="00065D4E" w:rsidRPr="00065D4E" w:rsidRDefault="00065D4E" w:rsidP="00065D4E">
      <w:pPr>
        <w:pStyle w:val="ListParagraph"/>
        <w:rPr>
          <w:b/>
          <w:bCs/>
        </w:rPr>
      </w:pPr>
    </w:p>
    <w:p w:rsidR="00F85FC5" w:rsidRPr="00A36EA6" w:rsidRDefault="00F85FC5" w:rsidP="00F85FC5">
      <w:r w:rsidRPr="00A36EA6">
        <w:t>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Assistant Controller of Examination,</w:t>
      </w:r>
    </w:p>
    <w:p w:rsidR="005E4EF1" w:rsidRDefault="00F85FC5" w:rsidP="007D265B">
      <w:r w:rsidRPr="00A36EA6">
        <w:t>                           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</w:t>
      </w:r>
      <w:r w:rsidRPr="00AC0715">
        <w:rPr>
          <w:sz w:val="24"/>
          <w:szCs w:val="24"/>
        </w:rPr>
        <w:t xml:space="preserve">School of Commerce    </w:t>
      </w:r>
      <w:bookmarkStart w:id="0" w:name="_GoBack"/>
      <w:bookmarkEnd w:id="0"/>
    </w:p>
    <w:p w:rsidR="005E4EF1" w:rsidRPr="00F85FC5" w:rsidRDefault="005E4EF1" w:rsidP="00F85FC5">
      <w:pPr>
        <w:tabs>
          <w:tab w:val="left" w:pos="6535"/>
        </w:tabs>
      </w:pPr>
    </w:p>
    <w:sectPr w:rsidR="005E4EF1" w:rsidRPr="00F8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B59"/>
    <w:multiLevelType w:val="hybridMultilevel"/>
    <w:tmpl w:val="387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3299"/>
    <w:rsid w:val="00053935"/>
    <w:rsid w:val="00065D4E"/>
    <w:rsid w:val="000E0DD7"/>
    <w:rsid w:val="00161AD1"/>
    <w:rsid w:val="001C7FC1"/>
    <w:rsid w:val="00307CEA"/>
    <w:rsid w:val="003170B4"/>
    <w:rsid w:val="003536EF"/>
    <w:rsid w:val="0040643F"/>
    <w:rsid w:val="00432651"/>
    <w:rsid w:val="00466B17"/>
    <w:rsid w:val="00481B0B"/>
    <w:rsid w:val="00483A0C"/>
    <w:rsid w:val="005A3164"/>
    <w:rsid w:val="005B257C"/>
    <w:rsid w:val="005E4EF1"/>
    <w:rsid w:val="00650EFF"/>
    <w:rsid w:val="00651859"/>
    <w:rsid w:val="00652E49"/>
    <w:rsid w:val="006A3F80"/>
    <w:rsid w:val="007B263A"/>
    <w:rsid w:val="007D265B"/>
    <w:rsid w:val="008407A0"/>
    <w:rsid w:val="008D2983"/>
    <w:rsid w:val="008E56DC"/>
    <w:rsid w:val="00985195"/>
    <w:rsid w:val="00A36A27"/>
    <w:rsid w:val="00A666CB"/>
    <w:rsid w:val="00A916A6"/>
    <w:rsid w:val="00AD132A"/>
    <w:rsid w:val="00B207E6"/>
    <w:rsid w:val="00C84D13"/>
    <w:rsid w:val="00CA3811"/>
    <w:rsid w:val="00D036D2"/>
    <w:rsid w:val="00D040E6"/>
    <w:rsid w:val="00D13A34"/>
    <w:rsid w:val="00DF4C0A"/>
    <w:rsid w:val="00E53136"/>
    <w:rsid w:val="00EB7EDD"/>
    <w:rsid w:val="00F85FC5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1190-486C-4854-A0BB-80A7D88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vibin</cp:lastModifiedBy>
  <cp:revision>5</cp:revision>
  <dcterms:created xsi:type="dcterms:W3CDTF">2019-07-08T10:37:00Z</dcterms:created>
  <dcterms:modified xsi:type="dcterms:W3CDTF">2019-09-12T05:56:00Z</dcterms:modified>
</cp:coreProperties>
</file>